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五</w:t>
      </w:r>
    </w:p>
    <w:p>
      <w:pPr>
        <w:jc w:val="center"/>
        <w:rPr>
          <w:rFonts w:hint="eastAsia" w:ascii="仿宋" w:hAnsi="仿宋" w:eastAsia="仿宋" w:cs="仿宋"/>
          <w:b/>
          <w:bCs/>
          <w:sz w:val="40"/>
          <w:szCs w:val="40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40"/>
          <w:szCs w:val="40"/>
        </w:rPr>
        <w:t>河南</w:t>
      </w:r>
      <w:r>
        <w:rPr>
          <w:rFonts w:hint="eastAsia" w:ascii="仿宋" w:hAnsi="仿宋" w:eastAsia="仿宋" w:cs="仿宋"/>
          <w:b/>
          <w:bCs/>
          <w:sz w:val="40"/>
          <w:szCs w:val="40"/>
          <w:lang w:eastAsia="zh-CN"/>
        </w:rPr>
        <w:t>十佳职业技能培训机构</w:t>
      </w:r>
      <w:r>
        <w:rPr>
          <w:rFonts w:hint="eastAsia" w:ascii="仿宋" w:hAnsi="仿宋" w:eastAsia="仿宋" w:cs="仿宋"/>
          <w:b/>
          <w:bCs/>
          <w:sz w:val="40"/>
          <w:szCs w:val="40"/>
        </w:rPr>
        <w:t>申报表</w:t>
      </w:r>
      <w:bookmarkEnd w:id="0"/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</w:p>
    <w:p>
      <w:pPr>
        <w:jc w:val="left"/>
        <w:rPr>
          <w:rFonts w:hint="eastAsia" w:ascii="仿宋" w:hAnsi="仿宋" w:eastAsia="仿宋" w:cs="仿宋"/>
          <w:b w:val="0"/>
          <w:bCs w:val="0"/>
          <w:sz w:val="24"/>
          <w:szCs w:val="24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1.企业（机构）</w:t>
      </w:r>
      <w:r>
        <w:rPr>
          <w:rFonts w:hint="eastAsia" w:ascii="仿宋" w:hAnsi="仿宋" w:eastAsia="仿宋" w:cs="仿宋"/>
          <w:b w:val="0"/>
          <w:bCs w:val="0"/>
          <w:sz w:val="24"/>
          <w:szCs w:val="24"/>
        </w:rPr>
        <w:t>基本情况</w:t>
      </w:r>
    </w:p>
    <w:tbl>
      <w:tblPr>
        <w:tblStyle w:val="2"/>
        <w:tblpPr w:leftFromText="180" w:rightFromText="180" w:vertAnchor="text" w:horzAnchor="page" w:tblpX="1720" w:tblpY="174"/>
        <w:tblOverlap w:val="never"/>
        <w:tblW w:w="88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0"/>
        <w:gridCol w:w="2670"/>
        <w:gridCol w:w="2250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企业（机构）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26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主营业务类别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登记注册地</w:t>
            </w:r>
          </w:p>
        </w:tc>
        <w:tc>
          <w:tcPr>
            <w:tcW w:w="26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企业（机构）性质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登记注册日期</w:t>
            </w:r>
          </w:p>
        </w:tc>
        <w:tc>
          <w:tcPr>
            <w:tcW w:w="26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登记（发证）机关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所属人力资源服务行业类型</w:t>
            </w:r>
          </w:p>
        </w:tc>
        <w:tc>
          <w:tcPr>
            <w:tcW w:w="26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法人代表/单位负责人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26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26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办公室电话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95" w:type="dxa"/>
            <w:gridSpan w:val="4"/>
            <w:vAlign w:val="center"/>
          </w:tcPr>
          <w:p>
            <w:pPr>
              <w:spacing w:line="400" w:lineRule="exact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是否列入国家信用信息严重失信主体相关名录：     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88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企业（机构）运营情况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070" w:type="dxa"/>
            <w:vAlign w:val="center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snapToGrid w:val="0"/>
              <w:spacing w:line="240" w:lineRule="auto"/>
              <w:jc w:val="center"/>
              <mc:AlternateContent>
                <mc:Choice Requires="wpsCustomData">
                  <wpsCustomData:diagonalParaType/>
                </mc:Choice>
              </mc:AlternateContent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营业收入（万元）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纳税额（万元）</w:t>
            </w: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从业人员数（人）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2020年</w:t>
            </w:r>
          </w:p>
        </w:tc>
        <w:tc>
          <w:tcPr>
            <w:tcW w:w="26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2021年</w:t>
            </w:r>
          </w:p>
        </w:tc>
        <w:tc>
          <w:tcPr>
            <w:tcW w:w="26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0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2022年</w:t>
            </w:r>
          </w:p>
        </w:tc>
        <w:tc>
          <w:tcPr>
            <w:tcW w:w="26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</w:trPr>
        <w:tc>
          <w:tcPr>
            <w:tcW w:w="8895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申报单位意见：                                        </w:t>
            </w:r>
          </w:p>
          <w:p>
            <w:pPr>
              <w:spacing w:line="400" w:lineRule="exact"/>
              <w:ind w:right="960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法人（负责人）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单位盖章：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9" w:hRule="atLeast"/>
        </w:trPr>
        <w:tc>
          <w:tcPr>
            <w:tcW w:w="8895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推荐单位意见：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620" w:lineRule="exact"/>
              <w:ind w:firstLine="600" w:firstLineChars="25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年  月  日（公章）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8895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评审意见：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                                        年  月  日</w:t>
            </w:r>
          </w:p>
        </w:tc>
      </w:tr>
    </w:tbl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410" w:firstLineChars="2100"/>
        <w:jc w:val="left"/>
        <w:rPr>
          <w:rFonts w:hint="eastAsia" w:ascii="仿宋" w:hAnsi="仿宋" w:eastAsia="仿宋" w:cs="仿宋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410" w:firstLineChars="2100"/>
        <w:jc w:val="left"/>
        <w:rPr>
          <w:rFonts w:hint="eastAsia" w:ascii="仿宋" w:hAnsi="仿宋" w:eastAsia="仿宋" w:cs="仿宋"/>
        </w:rPr>
      </w:pP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2.申报要求：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①企业名称必须与公章一致。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②企业注册地具体到县（区）。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③所属人力资源服务行业类型：科技中介服务、咨询服务、金融中介服务、法律服务、会计税务及评估服务、信用服务、贸易及相关服务、人力资源服务、会展、广告服务。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④企业（机构）基本情况（请另附页），包括简介、品牌建设、社会责任、市场占有情况等方面的成就等内容（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1</w:t>
      </w:r>
      <w:r>
        <w:rPr>
          <w:rFonts w:hint="eastAsia" w:ascii="仿宋" w:hAnsi="仿宋" w:eastAsia="仿宋" w:cs="仿宋"/>
          <w:sz w:val="24"/>
          <w:szCs w:val="24"/>
        </w:rPr>
        <w:t>000字以内）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，</w:t>
      </w:r>
      <w:r>
        <w:rPr>
          <w:rFonts w:hint="eastAsia" w:ascii="仿宋" w:hAnsi="仿宋" w:eastAsia="仿宋" w:cs="仿宋"/>
          <w:sz w:val="24"/>
          <w:szCs w:val="24"/>
        </w:rPr>
        <w:t>照片6张（JPG格式）。</w:t>
      </w:r>
    </w:p>
    <w:p>
      <w:pPr>
        <w:widowControl w:val="0"/>
        <w:numPr>
          <w:ilvl w:val="0"/>
          <w:numId w:val="0"/>
        </w:numPr>
        <w:adjustRightInd w:val="0"/>
        <w:snapToGrid w:val="0"/>
        <w:spacing w:line="360" w:lineRule="auto"/>
        <w:ind w:firstLine="480" w:firstLineChars="200"/>
        <w:jc w:val="left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⑤申请表及相关资料加盖公章一并装订，纸质版一式两份邮寄至郑州市农业路东28号报业大厦1805室，电子件上传至hnrb2008@163.com邮箱。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OGM4ZGU5NDQ3NTcyNjc2MmI3YmZkMWU0ZmFiYjQifQ=="/>
  </w:docVars>
  <w:rsids>
    <w:rsidRoot w:val="66826525"/>
    <w:rsid w:val="08A21BE7"/>
    <w:rsid w:val="0EAA5D65"/>
    <w:rsid w:val="28B70AFB"/>
    <w:rsid w:val="2C016FF4"/>
    <w:rsid w:val="4FF32993"/>
    <w:rsid w:val="6682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2023-02-15T04:17:00Z</dcterms:created>
  <dc:creator>Administrator</dc:creator>
  <cp:lastModifiedBy>Administrator</cp:lastModifiedBy>
  <dcterms:modified xsi:type="dcterms:W3CDTF">2023-02-15T04:17:19Z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1F9B81F3BF3F48F4A8BE2FFCA097DD2A</vt:lpwstr>
  </property>
</Properties>
</file>